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AD" w:rsidRDefault="009F4CAD" w:rsidP="009F4CAD">
      <w:pPr>
        <w:pStyle w:val="20"/>
        <w:shd w:val="clear" w:color="auto" w:fill="auto"/>
        <w:spacing w:line="240" w:lineRule="auto"/>
        <w:ind w:left="-426" w:right="-23"/>
        <w:rPr>
          <w:rFonts w:ascii="Arial" w:hAnsi="Arial" w:cs="Arial"/>
        </w:rPr>
      </w:pPr>
      <w:r w:rsidRPr="009F4CAD">
        <w:rPr>
          <w:rFonts w:ascii="Arial" w:hAnsi="Arial" w:cs="Arial"/>
          <w:b/>
        </w:rPr>
        <w:t>Место регистрации, почтовый адрес:</w:t>
      </w:r>
      <w:r>
        <w:rPr>
          <w:rFonts w:ascii="Arial" w:hAnsi="Arial" w:cs="Arial"/>
        </w:rPr>
        <w:t xml:space="preserve"> </w:t>
      </w:r>
      <w:r w:rsidR="004E6FC2" w:rsidRPr="004E6FC2">
        <w:rPr>
          <w:rFonts w:ascii="Arial" w:hAnsi="Arial" w:cs="Arial"/>
        </w:rPr>
        <w:t xml:space="preserve">Омская область, </w:t>
      </w:r>
      <w:proofErr w:type="gramStart"/>
      <w:r w:rsidR="004E6FC2" w:rsidRPr="004E6FC2">
        <w:rPr>
          <w:rFonts w:ascii="Arial" w:hAnsi="Arial" w:cs="Arial"/>
        </w:rPr>
        <w:t>г</w:t>
      </w:r>
      <w:proofErr w:type="gramEnd"/>
      <w:r w:rsidR="004E6FC2" w:rsidRPr="004E6FC2">
        <w:rPr>
          <w:rFonts w:ascii="Arial" w:hAnsi="Arial" w:cs="Arial"/>
        </w:rPr>
        <w:t xml:space="preserve">. Омск, </w:t>
      </w:r>
      <w:r>
        <w:rPr>
          <w:rFonts w:ascii="Arial" w:hAnsi="Arial" w:cs="Arial"/>
        </w:rPr>
        <w:t>пр. Комарова, д. 21 к. 1</w:t>
      </w:r>
      <w:r w:rsidR="004E6FC2" w:rsidRPr="004E6F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каб 113;</w:t>
      </w:r>
      <w:r w:rsidRPr="009F4CAD">
        <w:rPr>
          <w:rFonts w:ascii="Arial" w:hAnsi="Arial" w:cs="Arial"/>
        </w:rPr>
        <w:t xml:space="preserve"> </w:t>
      </w:r>
    </w:p>
    <w:p w:rsidR="004E6FC2" w:rsidRPr="004E6FC2" w:rsidRDefault="009F4CAD" w:rsidP="009F4CAD">
      <w:pPr>
        <w:pStyle w:val="20"/>
        <w:shd w:val="clear" w:color="auto" w:fill="auto"/>
        <w:spacing w:line="240" w:lineRule="auto"/>
        <w:ind w:left="-426" w:right="-23"/>
        <w:rPr>
          <w:rFonts w:ascii="Arial" w:hAnsi="Arial" w:cs="Arial"/>
        </w:rPr>
      </w:pPr>
      <w:r w:rsidRPr="009F4CAD">
        <w:rPr>
          <w:rFonts w:ascii="Arial" w:hAnsi="Arial" w:cs="Arial"/>
          <w:b/>
        </w:rPr>
        <w:t>Контакты:</w:t>
      </w:r>
      <w:r>
        <w:rPr>
          <w:rFonts w:ascii="Arial" w:hAnsi="Arial" w:cs="Arial"/>
          <w:b/>
        </w:rPr>
        <w:t xml:space="preserve"> </w:t>
      </w:r>
      <w:r w:rsidRPr="009F4CAD">
        <w:rPr>
          <w:rFonts w:ascii="Arial" w:hAnsi="Arial" w:cs="Arial"/>
        </w:rPr>
        <w:t>+7(3812)95-15-92</w:t>
      </w:r>
      <w:r>
        <w:rPr>
          <w:rFonts w:ascii="Arial" w:hAnsi="Arial" w:cs="Arial"/>
        </w:rPr>
        <w:t>,</w:t>
      </w:r>
      <w:r w:rsidR="004E6FC2" w:rsidRPr="004E6FC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info</w:t>
      </w:r>
      <w:r w:rsidRPr="009F4CAD">
        <w:rPr>
          <w:rFonts w:ascii="Arial" w:hAnsi="Arial" w:cs="Arial"/>
        </w:rPr>
        <w:t>@</w:t>
      </w:r>
      <w:r w:rsidR="004E6FC2" w:rsidRPr="004E6FC2">
        <w:rPr>
          <w:rFonts w:ascii="Arial" w:hAnsi="Arial" w:cs="Arial"/>
        </w:rPr>
        <w:t>avangard</w:t>
      </w:r>
      <w:r w:rsidRPr="009F4CAD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oez</w:t>
      </w:r>
      <w:r w:rsidR="004E6FC2" w:rsidRPr="004E6FC2">
        <w:rPr>
          <w:rFonts w:ascii="Arial" w:hAnsi="Arial" w:cs="Arial"/>
        </w:rPr>
        <w:t>.ru</w:t>
      </w:r>
    </w:p>
    <w:p w:rsidR="004E6FC2" w:rsidRPr="004E6FC2" w:rsidRDefault="009F4CAD" w:rsidP="009F4CAD">
      <w:pPr>
        <w:pStyle w:val="20"/>
        <w:shd w:val="clear" w:color="auto" w:fill="auto"/>
        <w:spacing w:line="240" w:lineRule="auto"/>
        <w:ind w:left="-426" w:right="-23"/>
        <w:rPr>
          <w:rFonts w:ascii="Arial" w:hAnsi="Arial" w:cs="Arial"/>
        </w:rPr>
      </w:pPr>
      <w:r w:rsidRPr="009F4CAD">
        <w:rPr>
          <w:rFonts w:ascii="Arial" w:hAnsi="Arial" w:cs="Arial"/>
          <w:b/>
        </w:rPr>
        <w:t>Реквизиты:</w:t>
      </w:r>
      <w:r>
        <w:rPr>
          <w:rFonts w:ascii="Arial" w:hAnsi="Arial" w:cs="Arial"/>
        </w:rPr>
        <w:t xml:space="preserve"> </w:t>
      </w:r>
      <w:r w:rsidR="004E6FC2" w:rsidRPr="004E6FC2">
        <w:rPr>
          <w:rFonts w:ascii="Arial" w:hAnsi="Arial" w:cs="Arial"/>
        </w:rPr>
        <w:t>ОКПО 75760651, ОГРН 1205500010462, ИНН 5507277055, КПП 550701001</w:t>
      </w:r>
    </w:p>
    <w:p w:rsidR="004E6FC2" w:rsidRPr="004E6FC2" w:rsidRDefault="009F4CAD" w:rsidP="009F4CAD">
      <w:pPr>
        <w:pStyle w:val="20"/>
        <w:shd w:val="clear" w:color="auto" w:fill="auto"/>
        <w:spacing w:line="240" w:lineRule="auto"/>
        <w:ind w:left="-426" w:right="-23"/>
        <w:rPr>
          <w:rFonts w:ascii="Arial" w:hAnsi="Arial" w:cs="Arial"/>
        </w:rPr>
      </w:pPr>
      <w:r w:rsidRPr="009F4CAD">
        <w:rPr>
          <w:rFonts w:ascii="Arial" w:hAnsi="Arial" w:cs="Arial"/>
          <w:b/>
        </w:rPr>
        <w:t>Банк:</w:t>
      </w:r>
      <w:r>
        <w:rPr>
          <w:rFonts w:ascii="Arial" w:hAnsi="Arial" w:cs="Arial"/>
        </w:rPr>
        <w:t xml:space="preserve"> </w:t>
      </w:r>
      <w:proofErr w:type="spellStart"/>
      <w:proofErr w:type="gramStart"/>
      <w:r w:rsidR="004E6FC2" w:rsidRPr="004E6FC2">
        <w:rPr>
          <w:rFonts w:ascii="Arial" w:hAnsi="Arial" w:cs="Arial"/>
        </w:rPr>
        <w:t>р</w:t>
      </w:r>
      <w:proofErr w:type="spellEnd"/>
      <w:proofErr w:type="gramEnd"/>
      <w:r w:rsidR="004E6FC2" w:rsidRPr="004E6FC2">
        <w:rPr>
          <w:rFonts w:ascii="Arial" w:hAnsi="Arial" w:cs="Arial"/>
        </w:rPr>
        <w:t xml:space="preserve">/с 40602810519120000001 в Филиале «Центральный» Банка ВТБ (ПАО) г. Москва </w:t>
      </w:r>
    </w:p>
    <w:p w:rsidR="004E6FC2" w:rsidRDefault="004E6FC2" w:rsidP="009F4CAD">
      <w:pPr>
        <w:pStyle w:val="20"/>
        <w:shd w:val="clear" w:color="auto" w:fill="auto"/>
        <w:spacing w:line="240" w:lineRule="auto"/>
        <w:ind w:left="-426" w:right="-23"/>
        <w:rPr>
          <w:rFonts w:ascii="Arial" w:hAnsi="Arial" w:cs="Arial"/>
        </w:rPr>
      </w:pPr>
      <w:r w:rsidRPr="004E6FC2">
        <w:rPr>
          <w:rFonts w:ascii="Arial" w:hAnsi="Arial" w:cs="Arial"/>
        </w:rPr>
        <w:t>к/с 30101810145250000411</w:t>
      </w:r>
      <w:r w:rsidR="009F4CAD">
        <w:rPr>
          <w:rFonts w:ascii="Arial" w:hAnsi="Arial" w:cs="Arial"/>
        </w:rPr>
        <w:t>,</w:t>
      </w:r>
      <w:r w:rsidRPr="004E6FC2">
        <w:rPr>
          <w:rFonts w:ascii="Arial" w:hAnsi="Arial" w:cs="Arial"/>
        </w:rPr>
        <w:t xml:space="preserve"> БИК 044525411</w:t>
      </w:r>
    </w:p>
    <w:p w:rsidR="005C39BB" w:rsidRDefault="009F4CAD"/>
    <w:sectPr w:rsidR="005C39BB" w:rsidSect="00465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6FC2"/>
    <w:rsid w:val="001C1DAA"/>
    <w:rsid w:val="002361DC"/>
    <w:rsid w:val="00465DA0"/>
    <w:rsid w:val="00490134"/>
    <w:rsid w:val="004E504E"/>
    <w:rsid w:val="004E6FC2"/>
    <w:rsid w:val="0082090F"/>
    <w:rsid w:val="008A07CA"/>
    <w:rsid w:val="00966CEF"/>
    <w:rsid w:val="009A22E1"/>
    <w:rsid w:val="009F4CAD"/>
    <w:rsid w:val="00C273E5"/>
    <w:rsid w:val="00CC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E6F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6F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semiHidden/>
    <w:unhideWhenUsed/>
    <w:rsid w:val="009F4CAD"/>
    <w:rPr>
      <w:color w:val="0000FF"/>
      <w:u w:val="single"/>
    </w:rPr>
  </w:style>
  <w:style w:type="paragraph" w:customStyle="1" w:styleId="header-containercontacts-link-text">
    <w:name w:val="header-container__contacts-link-text"/>
    <w:basedOn w:val="a"/>
    <w:rsid w:val="009F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2021-09-30T03:38:00Z</dcterms:created>
  <dcterms:modified xsi:type="dcterms:W3CDTF">2021-09-30T03:43:00Z</dcterms:modified>
</cp:coreProperties>
</file>